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4186">
      <w:pPr>
        <w:jc w:val="center"/>
        <w:rPr>
          <w:rFonts w:ascii="黑体" w:eastAsia="黑体" w:hint="eastAsia"/>
          <w:b/>
          <w:sz w:val="52"/>
          <w:szCs w:val="52"/>
        </w:rPr>
      </w:pPr>
    </w:p>
    <w:p w:rsidR="00000000" w:rsidRDefault="00754186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信用管理部门责任与权利</w:t>
      </w:r>
    </w:p>
    <w:p w:rsidR="00000000" w:rsidRDefault="00754186">
      <w:pPr>
        <w:rPr>
          <w:rStyle w:val="a"/>
        </w:rPr>
      </w:pPr>
    </w:p>
    <w:p w:rsidR="00000000" w:rsidRDefault="00754186">
      <w:pPr>
        <w:rPr>
          <w:rFonts w:hint="eastAsia"/>
        </w:rPr>
      </w:pPr>
    </w:p>
    <w:p w:rsidR="00000000" w:rsidRDefault="00754186">
      <w:pPr>
        <w:rPr>
          <w:rFonts w:ascii="仿宋_GB2312" w:eastAsia="仿宋_GB2312" w:hint="eastAsia"/>
        </w:rPr>
      </w:pPr>
    </w:p>
    <w:p w:rsidR="00000000" w:rsidRDefault="00754186">
      <w:pPr>
        <w:spacing w:line="560" w:lineRule="exact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一、信用管理部门责任：</w:t>
      </w:r>
    </w:p>
    <w:p w:rsidR="00000000" w:rsidRDefault="00754186">
      <w:pPr>
        <w:spacing w:line="56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、参与起草、制订和修改公司信用政策。</w:t>
      </w:r>
    </w:p>
    <w:p w:rsidR="00000000" w:rsidRDefault="00754186">
      <w:pPr>
        <w:spacing w:line="56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、执行公司信用政策，对总体信用政策的偏差甚至失败负责。</w:t>
      </w:r>
    </w:p>
    <w:p w:rsidR="00000000" w:rsidRDefault="00754186">
      <w:pPr>
        <w:spacing w:line="56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、向员工和客户宣传公司的信用政策，培训公司各部门人员。</w:t>
      </w:r>
    </w:p>
    <w:p w:rsidR="00000000" w:rsidRDefault="00754186">
      <w:pPr>
        <w:spacing w:line="56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、不论销售额，还是应收账款、</w:t>
      </w:r>
      <w:r>
        <w:rPr>
          <w:rFonts w:ascii="仿宋_GB2312" w:eastAsia="仿宋_GB2312" w:hAnsi="宋体" w:hint="eastAsia"/>
          <w:sz w:val="28"/>
          <w:szCs w:val="28"/>
        </w:rPr>
        <w:t>DSO</w:t>
      </w:r>
      <w:r>
        <w:rPr>
          <w:rFonts w:ascii="仿宋_GB2312" w:eastAsia="仿宋_GB2312" w:hAnsi="宋体" w:hint="eastAsia"/>
          <w:sz w:val="28"/>
          <w:szCs w:val="28"/>
        </w:rPr>
        <w:t>水平，一旦低于同业或竞争对手的水平，信用管理部门负责人应承担相应责任。</w:t>
      </w:r>
    </w:p>
    <w:p w:rsidR="00000000" w:rsidRDefault="00754186">
      <w:pPr>
        <w:spacing w:line="56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、纵向、横向向执行董事汇报信用情况。</w:t>
      </w:r>
    </w:p>
    <w:p w:rsidR="00000000" w:rsidRDefault="00754186">
      <w:pPr>
        <w:spacing w:line="56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、公司信用政策规定的其他责任。</w:t>
      </w:r>
    </w:p>
    <w:p w:rsidR="00000000" w:rsidRDefault="00754186">
      <w:pPr>
        <w:spacing w:line="560" w:lineRule="exact"/>
        <w:rPr>
          <w:rFonts w:ascii="仿宋_GB2312" w:eastAsia="仿宋_GB2312" w:hAnsi="宋体" w:hint="eastAsia"/>
          <w:sz w:val="28"/>
          <w:szCs w:val="28"/>
        </w:rPr>
      </w:pPr>
    </w:p>
    <w:p w:rsidR="00000000" w:rsidRDefault="00754186">
      <w:pPr>
        <w:spacing w:line="560" w:lineRule="exact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二、信用管理部门权利：</w:t>
      </w:r>
    </w:p>
    <w:p w:rsidR="00000000" w:rsidRDefault="00754186">
      <w:pPr>
        <w:spacing w:line="56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、参与起草、制订和修改企业信用政策的权利。</w:t>
      </w:r>
    </w:p>
    <w:p w:rsidR="00000000" w:rsidRDefault="00754186">
      <w:pPr>
        <w:spacing w:line="56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、筛选客户的权利。</w:t>
      </w:r>
    </w:p>
    <w:p w:rsidR="00000000" w:rsidRDefault="00754186">
      <w:pPr>
        <w:spacing w:line="56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、赊销审批的一切权利。</w:t>
      </w:r>
    </w:p>
    <w:p w:rsidR="00000000" w:rsidRDefault="00754186">
      <w:pPr>
        <w:spacing w:line="56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、决定追收账款的权利。</w:t>
      </w:r>
    </w:p>
    <w:p w:rsidR="00000000" w:rsidRDefault="00754186">
      <w:pPr>
        <w:spacing w:line="56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、信用政策规定的其他权利。</w:t>
      </w:r>
    </w:p>
    <w:p w:rsidR="00000000" w:rsidRDefault="00754186">
      <w:pPr>
        <w:spacing w:line="500" w:lineRule="exact"/>
        <w:rPr>
          <w:rFonts w:ascii="仿宋_GB2312" w:eastAsia="仿宋_GB2312" w:hAnsi="宋体" w:hint="eastAsia"/>
          <w:sz w:val="28"/>
          <w:szCs w:val="28"/>
        </w:rPr>
      </w:pPr>
    </w:p>
    <w:p w:rsidR="00000000" w:rsidRDefault="00754186">
      <w:pPr>
        <w:spacing w:line="500" w:lineRule="exact"/>
        <w:rPr>
          <w:rFonts w:ascii="仿宋_GB2312" w:eastAsia="仿宋_GB2312" w:hAnsi="宋体" w:hint="eastAsia"/>
          <w:sz w:val="28"/>
          <w:szCs w:val="28"/>
        </w:rPr>
      </w:pPr>
    </w:p>
    <w:p w:rsidR="00000000" w:rsidRDefault="00754186">
      <w:pPr>
        <w:spacing w:line="500" w:lineRule="exact"/>
        <w:ind w:leftChars="2320" w:left="4872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东莞市</w:t>
      </w:r>
      <w:r>
        <w:rPr>
          <w:rFonts w:ascii="仿宋_GB2312" w:eastAsia="仿宋_GB2312" w:hAnsi="宋体" w:hint="eastAsia"/>
          <w:sz w:val="28"/>
          <w:szCs w:val="28"/>
        </w:rPr>
        <w:t>xxxx</w:t>
      </w:r>
      <w:r>
        <w:rPr>
          <w:rFonts w:ascii="仿宋_GB2312" w:eastAsia="仿宋_GB2312" w:hAnsi="宋体" w:hint="eastAsia"/>
          <w:sz w:val="28"/>
          <w:szCs w:val="28"/>
        </w:rPr>
        <w:t>有限公司</w:t>
      </w:r>
      <w:r>
        <w:rPr>
          <w:rFonts w:ascii="仿宋_GB2312" w:eastAsia="仿宋_GB2312" w:hAnsi="宋体" w:hint="eastAsia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 xml:space="preserve"> 201</w:t>
      </w: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XX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XX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754186" w:rsidRDefault="00754186">
      <w:pPr>
        <w:rPr>
          <w:rFonts w:ascii="仿宋_GB2312" w:eastAsia="仿宋_GB2312" w:hint="eastAsia"/>
          <w:sz w:val="28"/>
          <w:szCs w:val="28"/>
        </w:rPr>
      </w:pPr>
    </w:p>
    <w:sectPr w:rsidR="00754186">
      <w:headerReference w:type="default" r:id="rId6"/>
      <w:footerReference w:type="even" r:id="rId7"/>
      <w:footerReference w:type="default" r:id="rId8"/>
      <w:pgSz w:w="11906" w:h="16838"/>
      <w:pgMar w:top="1440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186" w:rsidRDefault="00754186">
      <w:r>
        <w:separator/>
      </w:r>
    </w:p>
  </w:endnote>
  <w:endnote w:type="continuationSeparator" w:id="0">
    <w:p w:rsidR="00754186" w:rsidRDefault="00754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418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7541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4186">
    <w:pPr>
      <w:pStyle w:val="a4"/>
      <w:framePr w:w="907" w:wrap="around" w:vAnchor="text" w:hAnchor="page" w:x="5842" w:yAlign="center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AC388A">
      <w:rPr>
        <w:rStyle w:val="a5"/>
        <w:noProof/>
        <w:sz w:val="24"/>
        <w:szCs w:val="24"/>
      </w:rPr>
      <w:t>- 1 -</w:t>
    </w:r>
    <w:r>
      <w:rPr>
        <w:sz w:val="24"/>
        <w:szCs w:val="24"/>
      </w:rPr>
      <w:fldChar w:fldCharType="end"/>
    </w:r>
  </w:p>
  <w:p w:rsidR="00000000" w:rsidRDefault="007541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186" w:rsidRDefault="00754186">
      <w:r>
        <w:separator/>
      </w:r>
    </w:p>
  </w:footnote>
  <w:footnote w:type="continuationSeparator" w:id="0">
    <w:p w:rsidR="00754186" w:rsidRDefault="00754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4186">
    <w:pPr>
      <w:pStyle w:val="a3"/>
      <w:ind w:firstLineChars="1200" w:firstLine="2880"/>
      <w:jc w:val="both"/>
      <w:rPr>
        <w:rFonts w:ascii="宋体" w:hAnsi="宋体" w:hint="eastAsia"/>
        <w:sz w:val="24"/>
        <w:szCs w:val="24"/>
      </w:rPr>
    </w:pPr>
    <w:r>
      <w:rPr>
        <w:rFonts w:ascii="宋体" w:hAnsi="宋体" w:hint="eastAsia"/>
        <w:sz w:val="24"/>
        <w:szCs w:val="24"/>
      </w:rPr>
      <w:t xml:space="preserve">                                      </w:t>
    </w:r>
    <w:r>
      <w:rPr>
        <w:rFonts w:ascii="宋体" w:hAnsi="宋体" w:hint="eastAsia"/>
        <w:sz w:val="24"/>
        <w:szCs w:val="24"/>
      </w:rPr>
      <w:t>信用文件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55BC"/>
    <w:rsid w:val="000954EA"/>
    <w:rsid w:val="000A0F2F"/>
    <w:rsid w:val="000B6D84"/>
    <w:rsid w:val="000C7300"/>
    <w:rsid w:val="000D1400"/>
    <w:rsid w:val="000D45F1"/>
    <w:rsid w:val="000E275E"/>
    <w:rsid w:val="001221AE"/>
    <w:rsid w:val="0013364E"/>
    <w:rsid w:val="00134403"/>
    <w:rsid w:val="00145722"/>
    <w:rsid w:val="00156202"/>
    <w:rsid w:val="00161BF9"/>
    <w:rsid w:val="00161DC1"/>
    <w:rsid w:val="00163176"/>
    <w:rsid w:val="001644B6"/>
    <w:rsid w:val="001665E0"/>
    <w:rsid w:val="001714E6"/>
    <w:rsid w:val="00183C0E"/>
    <w:rsid w:val="00184844"/>
    <w:rsid w:val="001C28C9"/>
    <w:rsid w:val="001D6035"/>
    <w:rsid w:val="001D6889"/>
    <w:rsid w:val="00202E8A"/>
    <w:rsid w:val="002050E4"/>
    <w:rsid w:val="00213F75"/>
    <w:rsid w:val="0022751B"/>
    <w:rsid w:val="002674B2"/>
    <w:rsid w:val="00276E93"/>
    <w:rsid w:val="002A1EFE"/>
    <w:rsid w:val="002B36F7"/>
    <w:rsid w:val="002C226C"/>
    <w:rsid w:val="002F140D"/>
    <w:rsid w:val="0030156B"/>
    <w:rsid w:val="00303B26"/>
    <w:rsid w:val="003276CA"/>
    <w:rsid w:val="00340294"/>
    <w:rsid w:val="003802B7"/>
    <w:rsid w:val="003A2DF9"/>
    <w:rsid w:val="003B6C5D"/>
    <w:rsid w:val="003C3FA2"/>
    <w:rsid w:val="003D3C2B"/>
    <w:rsid w:val="003D70F9"/>
    <w:rsid w:val="003E64A6"/>
    <w:rsid w:val="0041396B"/>
    <w:rsid w:val="00422D6E"/>
    <w:rsid w:val="00432FB5"/>
    <w:rsid w:val="00444E72"/>
    <w:rsid w:val="00453A1C"/>
    <w:rsid w:val="00455B04"/>
    <w:rsid w:val="00460826"/>
    <w:rsid w:val="00465C03"/>
    <w:rsid w:val="004809FA"/>
    <w:rsid w:val="004B2345"/>
    <w:rsid w:val="004E4892"/>
    <w:rsid w:val="004F2B74"/>
    <w:rsid w:val="00507A2D"/>
    <w:rsid w:val="00507D0D"/>
    <w:rsid w:val="005566F5"/>
    <w:rsid w:val="00567A20"/>
    <w:rsid w:val="00575676"/>
    <w:rsid w:val="005844D1"/>
    <w:rsid w:val="00585741"/>
    <w:rsid w:val="00590C75"/>
    <w:rsid w:val="005967D9"/>
    <w:rsid w:val="005D1928"/>
    <w:rsid w:val="005E50BC"/>
    <w:rsid w:val="005F1E56"/>
    <w:rsid w:val="006438F6"/>
    <w:rsid w:val="00672923"/>
    <w:rsid w:val="0068383B"/>
    <w:rsid w:val="00685C7A"/>
    <w:rsid w:val="0069338D"/>
    <w:rsid w:val="006B0603"/>
    <w:rsid w:val="006C59AF"/>
    <w:rsid w:val="006F5F28"/>
    <w:rsid w:val="00700303"/>
    <w:rsid w:val="00700DBE"/>
    <w:rsid w:val="00704AA3"/>
    <w:rsid w:val="00727A83"/>
    <w:rsid w:val="00744345"/>
    <w:rsid w:val="0074589E"/>
    <w:rsid w:val="007470A8"/>
    <w:rsid w:val="00754186"/>
    <w:rsid w:val="00754FF7"/>
    <w:rsid w:val="00757DEB"/>
    <w:rsid w:val="007612C8"/>
    <w:rsid w:val="00762230"/>
    <w:rsid w:val="007659BD"/>
    <w:rsid w:val="007710B8"/>
    <w:rsid w:val="007777F1"/>
    <w:rsid w:val="0079024B"/>
    <w:rsid w:val="007A3CA1"/>
    <w:rsid w:val="007A4916"/>
    <w:rsid w:val="007B212A"/>
    <w:rsid w:val="007B47AA"/>
    <w:rsid w:val="007B754F"/>
    <w:rsid w:val="007C4B81"/>
    <w:rsid w:val="008041D2"/>
    <w:rsid w:val="00831EFD"/>
    <w:rsid w:val="0086049E"/>
    <w:rsid w:val="00882C93"/>
    <w:rsid w:val="00891B38"/>
    <w:rsid w:val="00894C0E"/>
    <w:rsid w:val="008B3757"/>
    <w:rsid w:val="008B42A6"/>
    <w:rsid w:val="008D1DDD"/>
    <w:rsid w:val="008D4140"/>
    <w:rsid w:val="008F2724"/>
    <w:rsid w:val="009359AE"/>
    <w:rsid w:val="009673C8"/>
    <w:rsid w:val="009933D7"/>
    <w:rsid w:val="009F5ED8"/>
    <w:rsid w:val="009F7657"/>
    <w:rsid w:val="00A04A76"/>
    <w:rsid w:val="00A15D62"/>
    <w:rsid w:val="00A2307C"/>
    <w:rsid w:val="00A238C4"/>
    <w:rsid w:val="00A264EA"/>
    <w:rsid w:val="00A26DA6"/>
    <w:rsid w:val="00A32439"/>
    <w:rsid w:val="00A57385"/>
    <w:rsid w:val="00A645E9"/>
    <w:rsid w:val="00A917CA"/>
    <w:rsid w:val="00AB0C63"/>
    <w:rsid w:val="00AC388A"/>
    <w:rsid w:val="00AC6301"/>
    <w:rsid w:val="00AE0239"/>
    <w:rsid w:val="00AF4C20"/>
    <w:rsid w:val="00B017CB"/>
    <w:rsid w:val="00B02B4B"/>
    <w:rsid w:val="00B05A72"/>
    <w:rsid w:val="00B368CD"/>
    <w:rsid w:val="00B36CA5"/>
    <w:rsid w:val="00B50031"/>
    <w:rsid w:val="00B52277"/>
    <w:rsid w:val="00B805A9"/>
    <w:rsid w:val="00BA11C6"/>
    <w:rsid w:val="00BA3B41"/>
    <w:rsid w:val="00BA50A7"/>
    <w:rsid w:val="00BD1FE5"/>
    <w:rsid w:val="00C06253"/>
    <w:rsid w:val="00C11B3D"/>
    <w:rsid w:val="00C138E8"/>
    <w:rsid w:val="00C138EB"/>
    <w:rsid w:val="00C16A9E"/>
    <w:rsid w:val="00C37D70"/>
    <w:rsid w:val="00C4641D"/>
    <w:rsid w:val="00C67F06"/>
    <w:rsid w:val="00CA659F"/>
    <w:rsid w:val="00CC048B"/>
    <w:rsid w:val="00CD0836"/>
    <w:rsid w:val="00CD1B0E"/>
    <w:rsid w:val="00CF05BE"/>
    <w:rsid w:val="00CF09D9"/>
    <w:rsid w:val="00D02E28"/>
    <w:rsid w:val="00D233D8"/>
    <w:rsid w:val="00D32B66"/>
    <w:rsid w:val="00D37230"/>
    <w:rsid w:val="00D44010"/>
    <w:rsid w:val="00D72A60"/>
    <w:rsid w:val="00D839CC"/>
    <w:rsid w:val="00D84E87"/>
    <w:rsid w:val="00D97168"/>
    <w:rsid w:val="00DC71AB"/>
    <w:rsid w:val="00DE3442"/>
    <w:rsid w:val="00DF40DC"/>
    <w:rsid w:val="00E54D5C"/>
    <w:rsid w:val="00EA4C5B"/>
    <w:rsid w:val="00EB6F94"/>
    <w:rsid w:val="00F00605"/>
    <w:rsid w:val="00F010A8"/>
    <w:rsid w:val="00F11F3B"/>
    <w:rsid w:val="00F16C5A"/>
    <w:rsid w:val="00F17E31"/>
    <w:rsid w:val="00F2675C"/>
    <w:rsid w:val="00F54366"/>
    <w:rsid w:val="00F60D7E"/>
    <w:rsid w:val="00F65040"/>
    <w:rsid w:val="00F67360"/>
    <w:rsid w:val="00F747E6"/>
    <w:rsid w:val="00F82027"/>
    <w:rsid w:val="00FD4040"/>
    <w:rsid w:val="00FD74BF"/>
    <w:rsid w:val="00FE6872"/>
    <w:rsid w:val="00FF7D73"/>
    <w:rsid w:val="4DDD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PresentationFormat/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减法生活（北京）健身有限公司</dc:title>
  <dc:creator>微软用户</dc:creator>
  <cp:lastModifiedBy>微软用户</cp:lastModifiedBy>
  <cp:revision>2</cp:revision>
  <dcterms:created xsi:type="dcterms:W3CDTF">2019-06-14T03:24:00Z</dcterms:created>
  <dcterms:modified xsi:type="dcterms:W3CDTF">2019-06-14T03:24:00Z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