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  <w:t>诚信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  <w:t>企业参会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  <w:t>表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10"/>
          <w:szCs w:val="10"/>
        </w:rPr>
      </w:pPr>
    </w:p>
    <w:p>
      <w:pPr>
        <w:jc w:val="center"/>
        <w:rPr>
          <w:rFonts w:asciiTheme="majorEastAsia" w:hAnsiTheme="majorEastAsia" w:eastAsiaTheme="majorEastAsia" w:cstheme="majorEastAsia"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 xml:space="preserve">                                            </w:t>
      </w:r>
      <w:r>
        <w:rPr>
          <w:rFonts w:hint="eastAsia" w:asciiTheme="majorEastAsia" w:hAnsiTheme="majorEastAsia" w:eastAsiaTheme="majorEastAsia" w:cstheme="majorEastAsia"/>
          <w:bCs/>
          <w:szCs w:val="21"/>
        </w:rPr>
        <w:t xml:space="preserve"> 申报日期：20  年  月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9"/>
        <w:gridCol w:w="1391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2840" w:type="dxa"/>
            <w:gridSpan w:val="3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企业性质</w:t>
            </w:r>
          </w:p>
        </w:tc>
        <w:tc>
          <w:tcPr>
            <w:tcW w:w="2842" w:type="dxa"/>
            <w:gridSpan w:val="2"/>
          </w:tcPr>
          <w:p>
            <w:pPr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经营项目</w:t>
            </w:r>
          </w:p>
        </w:tc>
        <w:tc>
          <w:tcPr>
            <w:tcW w:w="2840" w:type="dxa"/>
            <w:gridSpan w:val="3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从业人数</w:t>
            </w:r>
          </w:p>
        </w:tc>
        <w:tc>
          <w:tcPr>
            <w:tcW w:w="2842" w:type="dxa"/>
            <w:gridSpan w:val="2"/>
          </w:tcPr>
          <w:p>
            <w:pPr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企业负责人</w:t>
            </w:r>
          </w:p>
        </w:tc>
        <w:tc>
          <w:tcPr>
            <w:tcW w:w="1420" w:type="dxa"/>
            <w:gridSpan w:val="2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421" w:type="dxa"/>
          </w:tcPr>
          <w:p>
            <w:pPr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420" w:type="dxa"/>
            <w:gridSpan w:val="2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文化程度</w:t>
            </w:r>
          </w:p>
        </w:tc>
        <w:tc>
          <w:tcPr>
            <w:tcW w:w="1421" w:type="dxa"/>
          </w:tcPr>
          <w:p>
            <w:pPr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经营地址</w:t>
            </w:r>
          </w:p>
        </w:tc>
        <w:tc>
          <w:tcPr>
            <w:tcW w:w="7102" w:type="dxa"/>
            <w:gridSpan w:val="6"/>
          </w:tcPr>
          <w:p>
            <w:pPr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840" w:type="dxa"/>
            <w:gridSpan w:val="3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2842" w:type="dxa"/>
            <w:gridSpan w:val="2"/>
          </w:tcPr>
          <w:p>
            <w:pPr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微信</w:t>
            </w:r>
          </w:p>
        </w:tc>
        <w:tc>
          <w:tcPr>
            <w:tcW w:w="2840" w:type="dxa"/>
            <w:gridSpan w:val="3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842" w:type="dxa"/>
            <w:gridSpan w:val="2"/>
          </w:tcPr>
          <w:p>
            <w:pPr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exact"/>
        </w:trPr>
        <w:tc>
          <w:tcPr>
            <w:tcW w:w="1420" w:type="dxa"/>
          </w:tcPr>
          <w:p>
            <w:pPr>
              <w:rPr>
                <w:b/>
                <w:bCs/>
                <w:kern w:val="0"/>
                <w:sz w:val="24"/>
                <w:szCs w:val="32"/>
              </w:rPr>
            </w:pPr>
          </w:p>
          <w:p>
            <w:pPr>
              <w:jc w:val="center"/>
              <w:rPr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32"/>
              </w:rPr>
              <w:t>获</w:t>
            </w:r>
          </w:p>
          <w:p>
            <w:pPr>
              <w:jc w:val="center"/>
              <w:rPr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32"/>
              </w:rPr>
              <w:t>奖</w:t>
            </w:r>
          </w:p>
          <w:p>
            <w:pPr>
              <w:jc w:val="center"/>
              <w:rPr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32"/>
              </w:rPr>
              <w:t>情</w:t>
            </w:r>
          </w:p>
          <w:p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32"/>
              </w:rPr>
              <w:t>况</w:t>
            </w:r>
          </w:p>
        </w:tc>
        <w:tc>
          <w:tcPr>
            <w:tcW w:w="7102" w:type="dxa"/>
            <w:gridSpan w:val="6"/>
          </w:tcPr>
          <w:p>
            <w:pPr>
              <w:rPr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2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0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36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简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要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事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迹</w:t>
            </w:r>
          </w:p>
        </w:tc>
        <w:tc>
          <w:tcPr>
            <w:tcW w:w="7102" w:type="dxa"/>
            <w:gridSpan w:val="6"/>
          </w:tcPr>
          <w:p>
            <w:pPr>
              <w:jc w:val="right"/>
              <w:rPr>
                <w:b/>
                <w:bCs/>
                <w:kern w:val="0"/>
                <w:sz w:val="20"/>
              </w:rPr>
            </w:pPr>
          </w:p>
          <w:p>
            <w:pPr>
              <w:jc w:val="right"/>
              <w:rPr>
                <w:b/>
                <w:bCs/>
                <w:kern w:val="0"/>
                <w:sz w:val="20"/>
              </w:rPr>
            </w:pPr>
          </w:p>
          <w:p>
            <w:pPr>
              <w:jc w:val="right"/>
              <w:rPr>
                <w:b/>
                <w:bCs/>
                <w:kern w:val="0"/>
                <w:sz w:val="20"/>
              </w:rPr>
            </w:pPr>
          </w:p>
          <w:p>
            <w:pPr>
              <w:jc w:val="right"/>
              <w:rPr>
                <w:b/>
                <w:bCs/>
                <w:kern w:val="0"/>
                <w:sz w:val="20"/>
              </w:rPr>
            </w:pPr>
          </w:p>
          <w:p>
            <w:pPr>
              <w:jc w:val="right"/>
              <w:rPr>
                <w:b/>
                <w:bCs/>
                <w:kern w:val="0"/>
                <w:sz w:val="20"/>
              </w:rPr>
            </w:pPr>
          </w:p>
          <w:p>
            <w:pPr>
              <w:jc w:val="right"/>
              <w:rPr>
                <w:b/>
                <w:bCs/>
                <w:kern w:val="0"/>
                <w:sz w:val="20"/>
              </w:rPr>
            </w:pPr>
          </w:p>
          <w:p>
            <w:pPr>
              <w:jc w:val="right"/>
              <w:rPr>
                <w:b/>
                <w:bCs/>
                <w:kern w:val="0"/>
                <w:sz w:val="20"/>
              </w:rPr>
            </w:pPr>
          </w:p>
          <w:p>
            <w:pPr>
              <w:jc w:val="right"/>
              <w:rPr>
                <w:b/>
                <w:bCs/>
                <w:kern w:val="0"/>
                <w:sz w:val="20"/>
              </w:rPr>
            </w:pPr>
          </w:p>
          <w:p>
            <w:pPr>
              <w:jc w:val="right"/>
              <w:rPr>
                <w:b/>
                <w:bCs/>
                <w:kern w:val="0"/>
                <w:sz w:val="20"/>
              </w:rPr>
            </w:pPr>
          </w:p>
          <w:p>
            <w:pPr>
              <w:jc w:val="right"/>
              <w:rPr>
                <w:b/>
                <w:bCs/>
                <w:kern w:val="0"/>
                <w:sz w:val="20"/>
              </w:rPr>
            </w:pPr>
          </w:p>
          <w:p>
            <w:pPr>
              <w:jc w:val="right"/>
              <w:rPr>
                <w:b/>
                <w:bCs/>
                <w:kern w:val="0"/>
                <w:sz w:val="20"/>
              </w:rPr>
            </w:pPr>
          </w:p>
          <w:p>
            <w:pPr>
              <w:jc w:val="right"/>
              <w:rPr>
                <w:b/>
                <w:bCs/>
                <w:kern w:val="0"/>
                <w:sz w:val="20"/>
              </w:rPr>
            </w:pPr>
          </w:p>
          <w:p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 xml:space="preserve">                                           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</w:trPr>
        <w:tc>
          <w:tcPr>
            <w:tcW w:w="8522" w:type="dxa"/>
            <w:gridSpan w:val="7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中国教育诚信网 中国职业岗位技能资格认证中心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2019年度诚信企业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诚信个人</w:t>
            </w:r>
            <w:r>
              <w:rPr>
                <w:rFonts w:hint="eastAsia"/>
                <w:b/>
                <w:bCs/>
                <w:kern w:val="0"/>
                <w:sz w:val="24"/>
              </w:rPr>
              <w:t>专项评审组审核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exact"/>
        </w:trPr>
        <w:tc>
          <w:tcPr>
            <w:tcW w:w="8522" w:type="dxa"/>
            <w:gridSpan w:val="7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jc w:val="both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负责人签字：                                      </w:t>
            </w:r>
            <w:r>
              <w:rPr>
                <w:rFonts w:hint="eastAsia"/>
                <w:b/>
                <w:bCs/>
                <w:kern w:val="0"/>
                <w:sz w:val="24"/>
              </w:rPr>
              <w:t>年   月   日</w:t>
            </w:r>
          </w:p>
          <w:p>
            <w:pPr>
              <w:spacing w:line="360" w:lineRule="auto"/>
              <w:jc w:val="both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449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自愿赞助</w:t>
            </w:r>
          </w:p>
        </w:tc>
        <w:tc>
          <w:tcPr>
            <w:tcW w:w="7073" w:type="dxa"/>
            <w:gridSpan w:val="5"/>
          </w:tcPr>
          <w:p>
            <w:pPr>
              <w:spacing w:line="360" w:lineRule="auto"/>
              <w:jc w:val="both"/>
              <w:rPr>
                <w:rFonts w:hint="default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是（       ）否（      </w:t>
            </w:r>
            <w:bookmarkStart w:id="0" w:name="_GoBack"/>
            <w:bookmarkEnd w:id="0"/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）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F6"/>
    <w:rsid w:val="005355E3"/>
    <w:rsid w:val="005A174B"/>
    <w:rsid w:val="006D011D"/>
    <w:rsid w:val="007A491B"/>
    <w:rsid w:val="008C4665"/>
    <w:rsid w:val="00BA3B9C"/>
    <w:rsid w:val="00E836E0"/>
    <w:rsid w:val="00ED35F6"/>
    <w:rsid w:val="01D1185C"/>
    <w:rsid w:val="1CE7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274</Characters>
  <Lines>2</Lines>
  <Paragraphs>1</Paragraphs>
  <TotalTime>13</TotalTime>
  <ScaleCrop>false</ScaleCrop>
  <LinksUpToDate>false</LinksUpToDate>
  <CharactersWithSpaces>320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2019-10-21T06:30:00Z</dcterms:created>
  <dc:creator>微软用户</dc:creator>
  <cp:lastModifiedBy>苹果树</cp:lastModifiedBy>
  <dcterms:modified xsi:type="dcterms:W3CDTF">2019-11-04T07:40:57Z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